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5D" w:rsidRDefault="0040285D" w:rsidP="0040285D">
      <w:pPr>
        <w:ind w:right="-1134"/>
        <w:rPr>
          <w:b/>
          <w:color w:val="0070C0"/>
        </w:rPr>
      </w:pPr>
    </w:p>
    <w:p w:rsidR="0040285D" w:rsidRPr="0040285D" w:rsidRDefault="0040285D" w:rsidP="0040285D">
      <w:pPr>
        <w:ind w:right="-1134"/>
        <w:rPr>
          <w:b/>
          <w:color w:val="0070C0"/>
          <w:sz w:val="16"/>
          <w:szCs w:val="16"/>
        </w:rPr>
      </w:pPr>
    </w:p>
    <w:p w:rsidR="0040285D" w:rsidRPr="0040285D" w:rsidRDefault="0040285D" w:rsidP="0040285D">
      <w:pPr>
        <w:ind w:left="-1134" w:right="-1134"/>
        <w:jc w:val="center"/>
        <w:rPr>
          <w:rFonts w:ascii="Arial" w:hAnsi="Arial" w:cs="Arial"/>
          <w:b/>
          <w:bCs/>
          <w:noProof/>
          <w:color w:val="25831A"/>
          <w:sz w:val="19"/>
          <w:szCs w:val="19"/>
          <w:lang w:eastAsia="cs-CZ"/>
        </w:rPr>
      </w:pPr>
      <w:r>
        <w:rPr>
          <w:rFonts w:ascii="Arial" w:hAnsi="Arial" w:cs="Arial"/>
          <w:b/>
          <w:bCs/>
          <w:noProof/>
          <w:color w:val="25831A"/>
          <w:sz w:val="19"/>
          <w:szCs w:val="19"/>
          <w:lang w:eastAsia="cs-CZ"/>
        </w:rPr>
        <w:t xml:space="preserve">  </w:t>
      </w:r>
      <w:r>
        <w:rPr>
          <w:rFonts w:ascii="Arial" w:hAnsi="Arial" w:cs="Arial"/>
          <w:b/>
          <w:bCs/>
          <w:noProof/>
          <w:color w:val="25831A"/>
          <w:sz w:val="19"/>
          <w:szCs w:val="19"/>
          <w:lang w:eastAsia="cs-CZ"/>
        </w:rPr>
        <w:drawing>
          <wp:inline distT="0" distB="0" distL="0" distR="0" wp14:anchorId="55ADB493" wp14:editId="03F55D13">
            <wp:extent cx="657317" cy="576000"/>
            <wp:effectExtent l="0" t="0" r="9525" b="0"/>
            <wp:docPr id="22" name="obrázek 12" descr="http://www.zakruta.cz/img/dopravni-znacky/A12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zakruta.cz/img/dopravni-znacky/A12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17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5831A"/>
          <w:sz w:val="19"/>
          <w:szCs w:val="19"/>
          <w:lang w:eastAsia="cs-CZ"/>
        </w:rPr>
        <w:t xml:space="preserve">    </w:t>
      </w:r>
      <w:r w:rsidR="00096E5A">
        <w:rPr>
          <w:rFonts w:ascii="Arial" w:hAnsi="Arial" w:cs="Arial"/>
          <w:b/>
          <w:bCs/>
          <w:noProof/>
          <w:color w:val="25831A"/>
          <w:sz w:val="19"/>
          <w:szCs w:val="19"/>
          <w:lang w:eastAsia="cs-CZ"/>
        </w:rPr>
        <w:drawing>
          <wp:inline distT="0" distB="0" distL="0" distR="0" wp14:anchorId="77004411" wp14:editId="604039C8">
            <wp:extent cx="413364" cy="576000"/>
            <wp:effectExtent l="0" t="0" r="6350" b="0"/>
            <wp:docPr id="11" name="obrázek 2" descr="http://www.zakruta.cz/img/dopravni-znacky/IJ11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kruta.cz/img/dopravni-znacky/IJ11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64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5831A"/>
          <w:sz w:val="19"/>
          <w:szCs w:val="19"/>
          <w:lang w:eastAsia="cs-CZ"/>
        </w:rPr>
        <w:t xml:space="preserve">  </w:t>
      </w:r>
      <w:r w:rsidR="00096E5A">
        <w:rPr>
          <w:rFonts w:ascii="Arial" w:hAnsi="Arial" w:cs="Arial"/>
          <w:b/>
          <w:bCs/>
          <w:noProof/>
          <w:color w:val="25831A"/>
          <w:sz w:val="19"/>
          <w:szCs w:val="19"/>
          <w:lang w:eastAsia="cs-CZ"/>
        </w:rPr>
        <w:drawing>
          <wp:inline distT="0" distB="0" distL="0" distR="0" wp14:anchorId="1AF5A65E" wp14:editId="5CFC2F86">
            <wp:extent cx="413364" cy="576000"/>
            <wp:effectExtent l="0" t="0" r="6350" b="0"/>
            <wp:docPr id="12" name="obrázek 3" descr="http://www.zakruta.cz/img/dopravni-znacky/IJ11b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kruta.cz/img/dopravni-znacky/IJ11b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64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5831A"/>
          <w:sz w:val="19"/>
          <w:szCs w:val="19"/>
          <w:lang w:eastAsia="cs-CZ"/>
        </w:rPr>
        <w:t xml:space="preserve">  </w:t>
      </w:r>
      <w:r w:rsidR="00096E5A">
        <w:rPr>
          <w:rFonts w:ascii="Arial" w:hAnsi="Arial" w:cs="Arial"/>
          <w:b/>
          <w:bCs/>
          <w:noProof/>
          <w:color w:val="25831A"/>
          <w:sz w:val="19"/>
          <w:szCs w:val="19"/>
          <w:lang w:eastAsia="cs-CZ"/>
        </w:rPr>
        <w:drawing>
          <wp:inline distT="0" distB="0" distL="0" distR="0" wp14:anchorId="51B81D8B" wp14:editId="1F522C9F">
            <wp:extent cx="413364" cy="576000"/>
            <wp:effectExtent l="0" t="0" r="6350" b="0"/>
            <wp:docPr id="13" name="obrázek 4" descr="http://www.zakruta.cz/img/dopravni-znacky/IJ1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akruta.cz/img/dopravni-znacky/IJ1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64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5831A"/>
          <w:sz w:val="19"/>
          <w:szCs w:val="19"/>
          <w:lang w:eastAsia="cs-CZ"/>
        </w:rPr>
        <w:t xml:space="preserve">   </w:t>
      </w:r>
      <w:r w:rsidR="00096E5A">
        <w:rPr>
          <w:rFonts w:ascii="Arial" w:hAnsi="Arial" w:cs="Arial"/>
          <w:b/>
          <w:bCs/>
          <w:noProof/>
          <w:color w:val="25831A"/>
          <w:sz w:val="19"/>
          <w:szCs w:val="19"/>
          <w:lang w:eastAsia="cs-CZ"/>
        </w:rPr>
        <w:drawing>
          <wp:inline distT="0" distB="0" distL="0" distR="0" wp14:anchorId="2E86A269" wp14:editId="7E115707">
            <wp:extent cx="657317" cy="576000"/>
            <wp:effectExtent l="0" t="0" r="9525" b="0"/>
            <wp:docPr id="20" name="obrázek 10" descr="http://www.zakruta.cz/img/dopravni-znacky/A19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akruta.cz/img/dopravni-znacky/A19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17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5831A"/>
          <w:sz w:val="19"/>
          <w:szCs w:val="19"/>
          <w:lang w:eastAsia="cs-CZ"/>
        </w:rPr>
        <w:t xml:space="preserve">    </w:t>
      </w:r>
      <w:r w:rsidR="00096E5A">
        <w:rPr>
          <w:rFonts w:ascii="Arial" w:hAnsi="Arial" w:cs="Arial"/>
          <w:b/>
          <w:bCs/>
          <w:noProof/>
          <w:color w:val="25831A"/>
          <w:sz w:val="19"/>
          <w:szCs w:val="19"/>
          <w:lang w:eastAsia="cs-CZ"/>
        </w:rPr>
        <w:drawing>
          <wp:inline distT="0" distB="0" distL="0" distR="0" wp14:anchorId="7A44B348" wp14:editId="389EC838">
            <wp:extent cx="413365" cy="576000"/>
            <wp:effectExtent l="0" t="0" r="6350" b="0"/>
            <wp:docPr id="14" name="obrázek 6" descr="http://www.zakruta.cz/img/dopravni-znacky/IJ6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akruta.cz/img/dopravni-znacky/IJ6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65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5831A"/>
          <w:sz w:val="19"/>
          <w:szCs w:val="19"/>
          <w:lang w:eastAsia="cs-CZ"/>
        </w:rPr>
        <w:t xml:space="preserve">  </w:t>
      </w:r>
      <w:r w:rsidR="00096E5A">
        <w:rPr>
          <w:rFonts w:ascii="Arial" w:hAnsi="Arial" w:cs="Arial"/>
          <w:b/>
          <w:bCs/>
          <w:noProof/>
          <w:color w:val="25831A"/>
          <w:sz w:val="19"/>
          <w:szCs w:val="19"/>
          <w:lang w:eastAsia="cs-CZ"/>
        </w:rPr>
        <w:drawing>
          <wp:inline distT="0" distB="0" distL="0" distR="0" wp14:anchorId="3E73D7F2" wp14:editId="7D304351">
            <wp:extent cx="413364" cy="576000"/>
            <wp:effectExtent l="0" t="0" r="6350" b="0"/>
            <wp:docPr id="15" name="obrázek 7" descr="http://www.zakruta.cz/img/dopravni-znacky/IJ5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kruta.cz/img/dopravni-znacky/IJ5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64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5831A"/>
          <w:sz w:val="19"/>
          <w:szCs w:val="19"/>
          <w:lang w:eastAsia="cs-CZ"/>
        </w:rPr>
        <w:t xml:space="preserve">  </w:t>
      </w:r>
      <w:r w:rsidR="00096E5A">
        <w:rPr>
          <w:rFonts w:ascii="Arial" w:hAnsi="Arial" w:cs="Arial"/>
          <w:b/>
          <w:bCs/>
          <w:noProof/>
          <w:color w:val="25831A"/>
          <w:sz w:val="19"/>
          <w:szCs w:val="19"/>
          <w:lang w:eastAsia="cs-CZ"/>
        </w:rPr>
        <w:drawing>
          <wp:inline distT="0" distB="0" distL="0" distR="0" wp14:anchorId="3F93638D" wp14:editId="145EEC12">
            <wp:extent cx="413364" cy="576000"/>
            <wp:effectExtent l="0" t="0" r="6350" b="0"/>
            <wp:docPr id="16" name="obrázek 8" descr="http://www.zakruta.cz/img/dopravni-znacky/IJ13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akruta.cz/img/dopravni-znacky/IJ13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64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5831A"/>
          <w:sz w:val="19"/>
          <w:szCs w:val="19"/>
          <w:lang w:eastAsia="cs-CZ"/>
        </w:rPr>
        <w:t xml:space="preserve">    </w:t>
      </w:r>
      <w:r w:rsidR="00096E5A">
        <w:rPr>
          <w:rFonts w:ascii="Arial" w:hAnsi="Arial" w:cs="Arial"/>
          <w:b/>
          <w:bCs/>
          <w:noProof/>
          <w:color w:val="25831A"/>
          <w:sz w:val="19"/>
          <w:szCs w:val="19"/>
          <w:lang w:eastAsia="cs-CZ"/>
        </w:rPr>
        <w:drawing>
          <wp:inline distT="0" distB="0" distL="0" distR="0" wp14:anchorId="18932BD5" wp14:editId="6105542E">
            <wp:extent cx="657317" cy="576000"/>
            <wp:effectExtent l="0" t="0" r="9525" b="0"/>
            <wp:docPr id="19" name="obrázek 13" descr="http://www.zakruta.cz/img/dopravni-znacky/A12b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akruta.cz/img/dopravni-znacky/A12b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17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E3A" w:rsidRPr="0040285D" w:rsidRDefault="00C409EB" w:rsidP="0040285D">
      <w:pPr>
        <w:ind w:left="-1134" w:right="-1134"/>
        <w:jc w:val="center"/>
        <w:rPr>
          <w:b/>
          <w:color w:val="0070C0"/>
          <w:sz w:val="112"/>
          <w:szCs w:val="11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40285D">
        <w:rPr>
          <w:b/>
          <w:color w:val="0070C0"/>
          <w:sz w:val="112"/>
          <w:szCs w:val="11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Obec Vojkovice a BESIP</w:t>
      </w:r>
    </w:p>
    <w:p w:rsidR="00C409EB" w:rsidRPr="00702AFD" w:rsidRDefault="00C409EB" w:rsidP="00702AFD">
      <w:pPr>
        <w:jc w:val="center"/>
        <w:rPr>
          <w:sz w:val="56"/>
          <w:szCs w:val="56"/>
        </w:rPr>
      </w:pPr>
      <w:r w:rsidRPr="00702AFD">
        <w:rPr>
          <w:sz w:val="56"/>
          <w:szCs w:val="56"/>
        </w:rPr>
        <w:t xml:space="preserve">pořádají  dne </w:t>
      </w:r>
      <w:proofErr w:type="gramStart"/>
      <w:r w:rsidRPr="00702AFD">
        <w:rPr>
          <w:b/>
          <w:sz w:val="56"/>
          <w:szCs w:val="56"/>
        </w:rPr>
        <w:t>7.4.2016</w:t>
      </w:r>
      <w:proofErr w:type="gramEnd"/>
      <w:r w:rsidRPr="00702AFD">
        <w:rPr>
          <w:sz w:val="56"/>
          <w:szCs w:val="56"/>
        </w:rPr>
        <w:t xml:space="preserve"> od </w:t>
      </w:r>
      <w:r w:rsidRPr="00702AFD">
        <w:rPr>
          <w:b/>
          <w:sz w:val="56"/>
          <w:szCs w:val="56"/>
        </w:rPr>
        <w:t>14.00 hod.</w:t>
      </w:r>
    </w:p>
    <w:p w:rsidR="00702AFD" w:rsidRPr="00084E3A" w:rsidRDefault="00C409EB" w:rsidP="00702AFD">
      <w:pPr>
        <w:jc w:val="center"/>
        <w:rPr>
          <w:b/>
          <w:sz w:val="56"/>
          <w:szCs w:val="56"/>
        </w:rPr>
      </w:pPr>
      <w:r w:rsidRPr="00084E3A">
        <w:rPr>
          <w:b/>
          <w:sz w:val="56"/>
          <w:szCs w:val="56"/>
        </w:rPr>
        <w:t>Besedu s krajským koordinátorem BESIP na téma:</w:t>
      </w:r>
    </w:p>
    <w:p w:rsidR="00084E3A" w:rsidRPr="00084E3A" w:rsidRDefault="00C409EB" w:rsidP="00084E3A">
      <w:pPr>
        <w:ind w:left="-993" w:right="-993"/>
        <w:jc w:val="center"/>
        <w:rPr>
          <w:b/>
          <w:i/>
          <w:color w:val="FF0000"/>
          <w:sz w:val="72"/>
          <w:szCs w:val="72"/>
        </w:rPr>
      </w:pPr>
      <w:r w:rsidRPr="00084E3A">
        <w:rPr>
          <w:b/>
          <w:i/>
          <w:color w:val="FF0000"/>
          <w:sz w:val="56"/>
          <w:szCs w:val="56"/>
        </w:rPr>
        <w:t xml:space="preserve"> </w:t>
      </w:r>
      <w:r w:rsidRPr="00084E3A">
        <w:rPr>
          <w:b/>
          <w:i/>
          <w:color w:val="FF0000"/>
          <w:sz w:val="72"/>
          <w:szCs w:val="72"/>
        </w:rPr>
        <w:t>Vidět a být viděn v silničním provozu</w:t>
      </w:r>
    </w:p>
    <w:p w:rsidR="00702AFD" w:rsidRDefault="00C409EB" w:rsidP="00FD400B">
      <w:pPr>
        <w:ind w:left="-851" w:right="-851" w:firstLine="851"/>
        <w:jc w:val="center"/>
        <w:rPr>
          <w:b/>
          <w:sz w:val="56"/>
          <w:szCs w:val="56"/>
        </w:rPr>
      </w:pPr>
      <w:r w:rsidRPr="00702AFD">
        <w:rPr>
          <w:sz w:val="56"/>
          <w:szCs w:val="56"/>
        </w:rPr>
        <w:t>M</w:t>
      </w:r>
      <w:r w:rsidR="00702AFD">
        <w:rPr>
          <w:sz w:val="56"/>
          <w:szCs w:val="56"/>
        </w:rPr>
        <w:t>ísto konání besedy:</w:t>
      </w:r>
      <w:bookmarkStart w:id="0" w:name="_GoBack"/>
      <w:bookmarkEnd w:id="0"/>
    </w:p>
    <w:p w:rsidR="00FD400B" w:rsidRPr="00FD400B" w:rsidRDefault="00FD400B" w:rsidP="00FD400B">
      <w:pPr>
        <w:ind w:left="-851" w:right="-851" w:firstLine="851"/>
        <w:jc w:val="center"/>
        <w:rPr>
          <w:b/>
          <w:color w:val="00B0F0"/>
          <w:sz w:val="56"/>
          <w:szCs w:val="56"/>
        </w:rPr>
      </w:pPr>
      <w:r w:rsidRPr="00FD400B">
        <w:rPr>
          <w:b/>
          <w:color w:val="00B0F0"/>
          <w:sz w:val="56"/>
          <w:szCs w:val="56"/>
        </w:rPr>
        <w:t>HOSPŮDKA U VODY VE VOJKOVICÍCH</w:t>
      </w:r>
    </w:p>
    <w:p w:rsidR="00702AFD" w:rsidRDefault="00702AFD" w:rsidP="00FD400B">
      <w:pPr>
        <w:ind w:right="-851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Využijte jedinečnou příležitost </w:t>
      </w:r>
      <w:r w:rsidRPr="00702AFD">
        <w:rPr>
          <w:sz w:val="56"/>
          <w:szCs w:val="56"/>
        </w:rPr>
        <w:t>dozvědět se o novinkách v silničním provozu!</w:t>
      </w:r>
    </w:p>
    <w:p w:rsidR="007D65DB" w:rsidRPr="007D65DB" w:rsidRDefault="007D65DB" w:rsidP="00FE4A2B">
      <w:pPr>
        <w:ind w:left="-851" w:right="-851"/>
        <w:jc w:val="center"/>
        <w:rPr>
          <w:sz w:val="18"/>
          <w:szCs w:val="18"/>
        </w:rPr>
      </w:pPr>
    </w:p>
    <w:p w:rsidR="00702AFD" w:rsidRPr="00FE4A2B" w:rsidRDefault="00702AFD" w:rsidP="00FE4A2B">
      <w:pPr>
        <w:jc w:val="center"/>
        <w:rPr>
          <w:b/>
          <w:sz w:val="56"/>
          <w:szCs w:val="56"/>
        </w:rPr>
      </w:pPr>
      <w:r w:rsidRPr="00084E3A">
        <w:rPr>
          <w:b/>
          <w:sz w:val="56"/>
          <w:szCs w:val="56"/>
        </w:rPr>
        <w:t>Srdečně zveme všechny občany!</w:t>
      </w:r>
    </w:p>
    <w:p w:rsidR="007777D9" w:rsidRDefault="00702AFD" w:rsidP="00702AFD">
      <w:pPr>
        <w:jc w:val="center"/>
        <w:rPr>
          <w:noProof/>
          <w:color w:val="007EB7"/>
          <w:sz w:val="20"/>
          <w:szCs w:val="20"/>
          <w:lang w:eastAsia="cs-CZ"/>
        </w:rPr>
      </w:pPr>
      <w:r w:rsidRPr="00084E3A">
        <w:rPr>
          <w:sz w:val="36"/>
          <w:szCs w:val="36"/>
        </w:rPr>
        <w:t>Pro každého účastníka bese</w:t>
      </w:r>
      <w:r w:rsidR="00FE4A2B">
        <w:rPr>
          <w:sz w:val="36"/>
          <w:szCs w:val="36"/>
        </w:rPr>
        <w:t>dy je připravena malá pozornost.</w:t>
      </w:r>
      <w:r w:rsidR="00FE4A2B">
        <w:rPr>
          <w:noProof/>
          <w:color w:val="007EB7"/>
          <w:sz w:val="20"/>
          <w:szCs w:val="20"/>
          <w:lang w:eastAsia="cs-CZ"/>
        </w:rPr>
        <w:t xml:space="preserve">  </w:t>
      </w:r>
    </w:p>
    <w:p w:rsidR="007777D9" w:rsidRDefault="007777D9" w:rsidP="007D65DB">
      <w:pPr>
        <w:rPr>
          <w:noProof/>
          <w:color w:val="007EB7"/>
          <w:sz w:val="20"/>
          <w:szCs w:val="20"/>
          <w:lang w:eastAsia="cs-CZ"/>
        </w:rPr>
      </w:pPr>
    </w:p>
    <w:p w:rsidR="00C66794" w:rsidRDefault="007777D9" w:rsidP="00C66794">
      <w:pPr>
        <w:ind w:right="-1134"/>
        <w:rPr>
          <w:noProof/>
          <w:color w:val="007EB7"/>
          <w:sz w:val="20"/>
          <w:szCs w:val="20"/>
          <w:lang w:eastAsia="cs-CZ"/>
        </w:rPr>
      </w:pPr>
      <w:r>
        <w:rPr>
          <w:noProof/>
          <w:color w:val="007EB7"/>
          <w:sz w:val="20"/>
          <w:szCs w:val="20"/>
          <w:lang w:eastAsia="cs-CZ"/>
        </w:rPr>
        <w:drawing>
          <wp:inline distT="0" distB="0" distL="0" distR="0" wp14:anchorId="5F0FF22E" wp14:editId="01CAB332">
            <wp:extent cx="1181100" cy="1028700"/>
            <wp:effectExtent l="0" t="0" r="0" b="0"/>
            <wp:docPr id="1" name="obrázek 2" descr="BESIP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IP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6" r="11429"/>
                    <a:stretch/>
                  </pic:blipFill>
                  <pic:spPr bwMode="auto"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2C40"/>
          <w:sz w:val="20"/>
          <w:szCs w:val="20"/>
          <w:lang w:eastAsia="cs-CZ"/>
        </w:rPr>
        <w:t xml:space="preserve">            </w:t>
      </w:r>
      <w:r>
        <w:rPr>
          <w:noProof/>
          <w:color w:val="002C40"/>
          <w:sz w:val="20"/>
          <w:szCs w:val="20"/>
          <w:lang w:eastAsia="cs-CZ"/>
        </w:rPr>
        <w:drawing>
          <wp:inline distT="0" distB="0" distL="0" distR="0" wp14:anchorId="58492887" wp14:editId="09A4B910">
            <wp:extent cx="2817388" cy="1296000"/>
            <wp:effectExtent l="0" t="0" r="2540" b="0"/>
            <wp:docPr id="5" name="obrázek 1" descr="http://www.ibesip.cz/cache/img/bb/--data--web--aktuality--viditelnost-tabulka.fitbox.x500.y1000.r0.q90.nr0.m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besip.cz/cache/img/bb/--data--web--aktuality--viditelnost-tabulka.fitbox.x500.y1000.r0.q90.nr0.me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388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A2B">
        <w:rPr>
          <w:noProof/>
          <w:color w:val="007EB7"/>
          <w:sz w:val="20"/>
          <w:szCs w:val="20"/>
          <w:lang w:eastAsia="cs-CZ"/>
        </w:rPr>
        <w:t xml:space="preserve">          </w:t>
      </w:r>
      <w:r w:rsidR="00C66794">
        <w:rPr>
          <w:noProof/>
          <w:color w:val="007EB7"/>
          <w:sz w:val="20"/>
          <w:szCs w:val="20"/>
          <w:lang w:eastAsia="cs-CZ"/>
        </w:rPr>
        <w:drawing>
          <wp:inline distT="0" distB="0" distL="0" distR="0" wp14:anchorId="56FF783C" wp14:editId="21B48B23">
            <wp:extent cx="1181100" cy="1028700"/>
            <wp:effectExtent l="0" t="0" r="0" b="0"/>
            <wp:docPr id="8" name="obrázek 2" descr="BESIP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IP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6" r="11429"/>
                    <a:stretch/>
                  </pic:blipFill>
                  <pic:spPr bwMode="auto"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6794" w:rsidSect="00096E5A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EB"/>
    <w:rsid w:val="00084E3A"/>
    <w:rsid w:val="00096E5A"/>
    <w:rsid w:val="003362DB"/>
    <w:rsid w:val="0040285D"/>
    <w:rsid w:val="00632FA4"/>
    <w:rsid w:val="00702AFD"/>
    <w:rsid w:val="007777D9"/>
    <w:rsid w:val="007D65DB"/>
    <w:rsid w:val="008760C7"/>
    <w:rsid w:val="00C409EB"/>
    <w:rsid w:val="00C66794"/>
    <w:rsid w:val="00D44F9D"/>
    <w:rsid w:val="00FD400B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4E3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4E3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ruta.cz/dopravni-znaceni/informativni-dopravni-znacky/ij11a/restaurace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zakruta.cz/dopravni-znaceni/informativni-dopravni-znacky/ij5/informace/" TargetMode="External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www.zakruta.cz/dopravni-znaceni/informativni-dopravni-znacky/ij12/wc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www.zakruta.cz/dopravni-znaceni/informativni-dopravni-znacky/ij6/telefon/" TargetMode="External"/><Relationship Id="rId20" Type="http://schemas.openxmlformats.org/officeDocument/2006/relationships/hyperlink" Target="http://www.zakruta.cz/dopravni-znaceni/informativni-dopravni-znacky/ij13/misto-pro-odpocinek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zakruta.cz/dopravni-znaceni/vystrazne-dopravni-znacky/a12a/chodci/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ibesip.cz/c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hyperlink" Target="http://www.zakruta.cz/dopravni-znaceni/informativni-dopravni-znacky/ij11b/obcerstveni/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zakruta.cz/dopravni-znaceni/vystrazne-dopravni-znacky/a19/cykliste/" TargetMode="External"/><Relationship Id="rId22" Type="http://schemas.openxmlformats.org/officeDocument/2006/relationships/hyperlink" Target="http://www.zakruta.cz/dopravni-znaceni/vystrazne-dopravni-znacky/a12b/deti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168D-9DC0-4039-AC58-5C5C0381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4</cp:revision>
  <cp:lastPrinted>2016-04-04T11:44:00Z</cp:lastPrinted>
  <dcterms:created xsi:type="dcterms:W3CDTF">2016-04-04T05:38:00Z</dcterms:created>
  <dcterms:modified xsi:type="dcterms:W3CDTF">2016-04-04T11:44:00Z</dcterms:modified>
</cp:coreProperties>
</file>