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1400E8" w:rsidRPr="00F655AD" w:rsidRDefault="0087236E" w:rsidP="0087236E">
      <w:pPr>
        <w:pStyle w:val="Bezmezer"/>
        <w:rPr>
          <w:rFonts w:ascii="Clarendon Condensed" w:hAnsi="Clarendon Condensed"/>
          <w:sz w:val="40"/>
          <w:szCs w:val="40"/>
        </w:rPr>
      </w:pPr>
      <w:r>
        <w:rPr>
          <w:rFonts w:ascii="Clarendon Condensed" w:hAnsi="Clarendon Condensed"/>
          <w:noProof/>
          <w:sz w:val="40"/>
          <w:szCs w:val="40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5468620</wp:posOffset>
            </wp:positionH>
            <wp:positionV relativeFrom="paragraph">
              <wp:posOffset>-122555</wp:posOffset>
            </wp:positionV>
            <wp:extent cx="1728470" cy="1495425"/>
            <wp:effectExtent l="19050" t="0" r="5080" b="0"/>
            <wp:wrapNone/>
            <wp:docPr id="9" name="detail-preview" descr="Licence Soptík - Dráčik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Licence Soptík - Dráčik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larendon Condensed" w:hAnsi="Clarendon Condensed"/>
          <w:sz w:val="40"/>
          <w:szCs w:val="40"/>
        </w:rPr>
        <w:t xml:space="preserve">                 </w:t>
      </w:r>
      <w:r w:rsidR="00D33921" w:rsidRPr="00F655AD">
        <w:rPr>
          <w:rFonts w:ascii="Clarendon Condensed" w:hAnsi="Clarendon Condensed"/>
          <w:sz w:val="40"/>
          <w:szCs w:val="40"/>
        </w:rPr>
        <w:t xml:space="preserve">Obec </w:t>
      </w:r>
      <w:proofErr w:type="spellStart"/>
      <w:r w:rsidR="00D33921" w:rsidRPr="00F655AD">
        <w:rPr>
          <w:rFonts w:ascii="Clarendon Condensed" w:hAnsi="Clarendon Condensed"/>
          <w:sz w:val="40"/>
          <w:szCs w:val="40"/>
        </w:rPr>
        <w:t>Vojkovice</w:t>
      </w:r>
      <w:proofErr w:type="spellEnd"/>
      <w:r w:rsidR="00D33921" w:rsidRPr="00F655AD">
        <w:rPr>
          <w:rFonts w:ascii="Clarendon Condensed" w:hAnsi="Clarendon Condensed"/>
          <w:sz w:val="40"/>
          <w:szCs w:val="40"/>
        </w:rPr>
        <w:t>, místní dobrovolníci a hasiči</w:t>
      </w:r>
    </w:p>
    <w:p w:rsidR="00D33921" w:rsidRDefault="00D33921" w:rsidP="00D33921">
      <w:pPr>
        <w:pStyle w:val="Bezmezer"/>
        <w:jc w:val="center"/>
        <w:rPr>
          <w:rFonts w:ascii="Clarendon Condensed" w:hAnsi="Clarendon Condensed"/>
          <w:sz w:val="40"/>
          <w:szCs w:val="40"/>
        </w:rPr>
      </w:pPr>
      <w:r w:rsidRPr="00F655AD">
        <w:rPr>
          <w:rFonts w:ascii="Clarendon Condensed" w:hAnsi="Clarendon Condensed"/>
          <w:sz w:val="40"/>
          <w:szCs w:val="40"/>
        </w:rPr>
        <w:t>pořádají</w:t>
      </w:r>
    </w:p>
    <w:p w:rsidR="00F655AD" w:rsidRPr="00F655AD" w:rsidRDefault="00F655AD" w:rsidP="00D33921">
      <w:pPr>
        <w:pStyle w:val="Bezmezer"/>
        <w:jc w:val="center"/>
        <w:rPr>
          <w:rFonts w:ascii="Clarendon Condensed" w:hAnsi="Clarendon Condensed"/>
          <w:sz w:val="40"/>
          <w:szCs w:val="40"/>
        </w:rPr>
      </w:pPr>
    </w:p>
    <w:p w:rsidR="00D33921" w:rsidRDefault="0087236E" w:rsidP="0087236E">
      <w:pPr>
        <w:pStyle w:val="Bezmezer"/>
        <w:tabs>
          <w:tab w:val="center" w:pos="5712"/>
          <w:tab w:val="left" w:pos="10515"/>
        </w:tabs>
      </w:pPr>
      <w:r>
        <w:tab/>
      </w:r>
      <w:r w:rsidR="00F655AD">
        <w:t xml:space="preserve"> </w:t>
      </w:r>
      <w:r>
        <w:tab/>
      </w:r>
    </w:p>
    <w:p w:rsidR="00F655AD" w:rsidRDefault="00DD436E" w:rsidP="00D33921">
      <w:pPr>
        <w:pStyle w:val="Bezmezer"/>
        <w:jc w:val="center"/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537pt;height:89.25pt" fillcolor="lime" strokeweight="1pt">
            <v:fill color2="yellow"/>
            <v:stroke dashstyle="1 1"/>
            <v:shadow on="t" opacity="52429f" offset="3pt"/>
            <o:extrusion v:ext="view" specularity="80000f" diffusity="43712f" on="t" metal="t" lightposition="0" lightposition2="0"/>
            <v:textpath style="font-family:&quot;Arial Black&quot;;v-text-kern:t" trim="t" fitpath="t" xscale="f" string="DEN PRO DĚTI S HASIČI"/>
          </v:shape>
        </w:pict>
      </w:r>
    </w:p>
    <w:p w:rsidR="00F655AD" w:rsidRDefault="00F655AD" w:rsidP="00F91C73">
      <w:pPr>
        <w:pStyle w:val="Bezmezer"/>
      </w:pPr>
    </w:p>
    <w:p w:rsidR="00D33921" w:rsidRDefault="00D33921" w:rsidP="00D33921">
      <w:pPr>
        <w:pStyle w:val="Bezmezer"/>
        <w:jc w:val="center"/>
      </w:pPr>
    </w:p>
    <w:p w:rsidR="00D33921" w:rsidRPr="00F655AD" w:rsidRDefault="00193E47" w:rsidP="00D33921">
      <w:pPr>
        <w:pStyle w:val="Bezmezer"/>
        <w:jc w:val="center"/>
        <w:rPr>
          <w:rFonts w:ascii="Albertus Extra Bold" w:hAnsi="Albertus Extra Bold"/>
          <w:b/>
          <w:i/>
          <w:sz w:val="56"/>
          <w:szCs w:val="56"/>
        </w:rPr>
      </w:pPr>
      <w:r>
        <w:rPr>
          <w:rFonts w:ascii="Albertus Extra Bold" w:hAnsi="Albertus Extra Bold"/>
          <w:b/>
          <w:i/>
          <w:sz w:val="56"/>
          <w:szCs w:val="56"/>
        </w:rPr>
        <w:t xml:space="preserve">sobota </w:t>
      </w:r>
      <w:proofErr w:type="gramStart"/>
      <w:r>
        <w:rPr>
          <w:rFonts w:ascii="Albertus Extra Bold" w:hAnsi="Albertus Extra Bold"/>
          <w:b/>
          <w:i/>
          <w:sz w:val="56"/>
          <w:szCs w:val="56"/>
        </w:rPr>
        <w:t>10.června</w:t>
      </w:r>
      <w:proofErr w:type="gramEnd"/>
      <w:r>
        <w:rPr>
          <w:rFonts w:ascii="Albertus Extra Bold" w:hAnsi="Albertus Extra Bold"/>
          <w:b/>
          <w:i/>
          <w:sz w:val="56"/>
          <w:szCs w:val="56"/>
        </w:rPr>
        <w:t xml:space="preserve"> 20</w:t>
      </w:r>
      <w:r w:rsidR="00F91C73">
        <w:rPr>
          <w:rFonts w:ascii="Albertus Extra Bold" w:hAnsi="Albertus Extra Bold"/>
          <w:b/>
          <w:i/>
          <w:sz w:val="56"/>
          <w:szCs w:val="56"/>
        </w:rPr>
        <w:t xml:space="preserve"> od 9.3</w:t>
      </w:r>
      <w:r w:rsidR="00D33921" w:rsidRPr="00F655AD">
        <w:rPr>
          <w:rFonts w:ascii="Albertus Extra Bold" w:hAnsi="Albertus Extra Bold"/>
          <w:b/>
          <w:i/>
          <w:sz w:val="56"/>
          <w:szCs w:val="56"/>
        </w:rPr>
        <w:t>0 hodin</w:t>
      </w:r>
    </w:p>
    <w:p w:rsidR="00D33921" w:rsidRDefault="00F91C73" w:rsidP="00D33921">
      <w:pPr>
        <w:pStyle w:val="Bezmezer"/>
        <w:jc w:val="center"/>
        <w:rPr>
          <w:rFonts w:ascii="Albertus Extra Bold" w:hAnsi="Albertus Extra Bold"/>
          <w:sz w:val="56"/>
          <w:szCs w:val="56"/>
        </w:rPr>
      </w:pPr>
      <w:r>
        <w:rPr>
          <w:rFonts w:ascii="Albertus Extra Bold" w:hAnsi="Albertus Extra Bold"/>
          <w:sz w:val="56"/>
          <w:szCs w:val="56"/>
        </w:rPr>
        <w:t>za fotbalovým hřištěm</w:t>
      </w:r>
      <w:r w:rsidR="00D33921" w:rsidRPr="00F655AD">
        <w:rPr>
          <w:rFonts w:ascii="Albertus Extra Bold" w:hAnsi="Albertus Extra Bold"/>
          <w:sz w:val="56"/>
          <w:szCs w:val="56"/>
        </w:rPr>
        <w:t xml:space="preserve"> ve </w:t>
      </w:r>
      <w:proofErr w:type="spellStart"/>
      <w:r w:rsidR="00D33921" w:rsidRPr="00F655AD">
        <w:rPr>
          <w:rFonts w:ascii="Albertus Extra Bold" w:hAnsi="Albertus Extra Bold"/>
          <w:sz w:val="56"/>
          <w:szCs w:val="56"/>
        </w:rPr>
        <w:t>Vojkovicích</w:t>
      </w:r>
      <w:proofErr w:type="spellEnd"/>
    </w:p>
    <w:p w:rsidR="00DD436E" w:rsidRDefault="00DD436E" w:rsidP="00D33921">
      <w:pPr>
        <w:pStyle w:val="Bezmezer"/>
        <w:jc w:val="center"/>
        <w:rPr>
          <w:rFonts w:ascii="Albertus Extra Bold" w:hAnsi="Albertus Extra Bold"/>
          <w:sz w:val="56"/>
          <w:szCs w:val="56"/>
        </w:rPr>
      </w:pPr>
      <w:r>
        <w:rPr>
          <w:rFonts w:ascii="Albertus Extra Bold" w:hAnsi="Albertus Extra Bold"/>
          <w:noProof/>
          <w:sz w:val="56"/>
          <w:szCs w:val="56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321945</wp:posOffset>
            </wp:positionV>
            <wp:extent cx="3762375" cy="2486025"/>
            <wp:effectExtent l="19050" t="0" r="9525" b="0"/>
            <wp:wrapNone/>
            <wp:docPr id="2" name="obrázek 6" descr="MSK_Cvičení_Záchrana osob z jezu a bezpečný pohyb na raftu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SK_Cvičení_Záchrana osob z jezu a bezpečný pohyb na raftu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55AD" w:rsidRDefault="00F655AD" w:rsidP="00DB5B6E">
      <w:pPr>
        <w:pStyle w:val="Bezmezer"/>
        <w:rPr>
          <w:rFonts w:ascii="Albertus Extra Bold" w:hAnsi="Albertus Extra Bold"/>
          <w:sz w:val="56"/>
          <w:szCs w:val="56"/>
        </w:rPr>
      </w:pPr>
    </w:p>
    <w:p w:rsidR="00F655AD" w:rsidRPr="00F655AD" w:rsidRDefault="00F655AD" w:rsidP="00D33921">
      <w:pPr>
        <w:pStyle w:val="Bezmezer"/>
        <w:jc w:val="center"/>
        <w:rPr>
          <w:rFonts w:ascii="Albertus Extra Bold" w:hAnsi="Albertus Extra Bold"/>
          <w:sz w:val="56"/>
          <w:szCs w:val="56"/>
        </w:rPr>
      </w:pPr>
    </w:p>
    <w:p w:rsidR="00582358" w:rsidRDefault="00582358" w:rsidP="00D33921">
      <w:pPr>
        <w:pStyle w:val="Bezmezer"/>
        <w:jc w:val="center"/>
        <w:rPr>
          <w:rFonts w:ascii="Clarendon Condensed" w:hAnsi="Clarendon Condensed"/>
          <w:b/>
          <w:sz w:val="48"/>
          <w:szCs w:val="48"/>
        </w:rPr>
      </w:pPr>
    </w:p>
    <w:p w:rsidR="00DD436E" w:rsidRDefault="00DD436E" w:rsidP="00DB5B6E">
      <w:pPr>
        <w:pStyle w:val="Bezmezer"/>
        <w:jc w:val="right"/>
        <w:rPr>
          <w:rFonts w:ascii="Clarendon Condensed" w:hAnsi="Clarendon Condensed"/>
          <w:b/>
          <w:color w:val="FF0000"/>
          <w:sz w:val="48"/>
          <w:szCs w:val="48"/>
        </w:rPr>
      </w:pPr>
    </w:p>
    <w:p w:rsidR="00BD56F3" w:rsidRPr="00DB5B6E" w:rsidRDefault="00DB5B6E" w:rsidP="00DB5B6E">
      <w:pPr>
        <w:pStyle w:val="Bezmezer"/>
        <w:jc w:val="right"/>
        <w:rPr>
          <w:rFonts w:ascii="Clarendon Condensed" w:hAnsi="Clarendon Condensed"/>
          <w:b/>
          <w:color w:val="FF0000"/>
          <w:sz w:val="48"/>
          <w:szCs w:val="48"/>
        </w:rPr>
      </w:pPr>
      <w:r w:rsidRPr="00DB5B6E">
        <w:rPr>
          <w:rFonts w:ascii="Clarendon Condensed" w:hAnsi="Clarendon Condensed"/>
          <w:b/>
          <w:color w:val="FF0000"/>
          <w:sz w:val="48"/>
          <w:szCs w:val="48"/>
        </w:rPr>
        <w:t>Z programu:</w:t>
      </w:r>
    </w:p>
    <w:p w:rsidR="00DB5B6E" w:rsidRDefault="00193E47" w:rsidP="00DB5B6E">
      <w:pPr>
        <w:pStyle w:val="Bezmezer"/>
        <w:numPr>
          <w:ilvl w:val="0"/>
          <w:numId w:val="1"/>
        </w:numPr>
        <w:jc w:val="right"/>
        <w:rPr>
          <w:rFonts w:ascii="Clarendon Condensed" w:hAnsi="Clarendon Condensed"/>
          <w:b/>
          <w:sz w:val="48"/>
          <w:szCs w:val="48"/>
        </w:rPr>
      </w:pPr>
      <w:r>
        <w:rPr>
          <w:rFonts w:ascii="Clarendon Condensed" w:hAnsi="Clarendon Condensed"/>
          <w:b/>
          <w:sz w:val="48"/>
          <w:szCs w:val="48"/>
        </w:rPr>
        <w:t>Hry pro děti</w:t>
      </w:r>
    </w:p>
    <w:p w:rsidR="00DB5B6E" w:rsidRDefault="00DB5B6E" w:rsidP="00DB5B6E">
      <w:pPr>
        <w:pStyle w:val="Bezmezer"/>
        <w:numPr>
          <w:ilvl w:val="0"/>
          <w:numId w:val="1"/>
        </w:numPr>
        <w:jc w:val="right"/>
        <w:rPr>
          <w:rFonts w:ascii="Clarendon Condensed" w:hAnsi="Clarendon Condensed"/>
          <w:b/>
          <w:sz w:val="48"/>
          <w:szCs w:val="48"/>
        </w:rPr>
      </w:pPr>
      <w:r>
        <w:rPr>
          <w:rFonts w:ascii="Clarendon Condensed" w:hAnsi="Clarendon Condensed"/>
          <w:b/>
          <w:sz w:val="48"/>
          <w:szCs w:val="48"/>
        </w:rPr>
        <w:t>Ukázky z činnosti místních hasičů</w:t>
      </w:r>
    </w:p>
    <w:p w:rsidR="00DB5B6E" w:rsidRDefault="00DB5B6E" w:rsidP="00DB5B6E">
      <w:pPr>
        <w:pStyle w:val="Bezmezer"/>
        <w:numPr>
          <w:ilvl w:val="0"/>
          <w:numId w:val="1"/>
        </w:numPr>
        <w:jc w:val="right"/>
        <w:rPr>
          <w:rFonts w:ascii="Clarendon Condensed" w:hAnsi="Clarendon Condensed"/>
          <w:b/>
          <w:sz w:val="48"/>
          <w:szCs w:val="48"/>
        </w:rPr>
      </w:pPr>
      <w:r>
        <w:rPr>
          <w:rFonts w:ascii="Clarendon Condensed" w:hAnsi="Clarendon Condensed"/>
          <w:b/>
          <w:sz w:val="48"/>
          <w:szCs w:val="48"/>
        </w:rPr>
        <w:t>Přehlídk</w:t>
      </w:r>
      <w:r w:rsidR="0087236E">
        <w:rPr>
          <w:rFonts w:ascii="Clarendon Condensed" w:hAnsi="Clarendon Condensed"/>
          <w:b/>
          <w:sz w:val="48"/>
          <w:szCs w:val="48"/>
        </w:rPr>
        <w:t>a</w:t>
      </w:r>
      <w:r>
        <w:rPr>
          <w:rFonts w:ascii="Clarendon Condensed" w:hAnsi="Clarendon Condensed"/>
          <w:b/>
          <w:sz w:val="48"/>
          <w:szCs w:val="48"/>
        </w:rPr>
        <w:t xml:space="preserve"> hasičské techniky</w:t>
      </w:r>
    </w:p>
    <w:p w:rsidR="00DB5B6E" w:rsidRDefault="0087236E" w:rsidP="00DB5B6E">
      <w:pPr>
        <w:pStyle w:val="Bezmezer"/>
        <w:rPr>
          <w:rFonts w:ascii="Clarendon Condensed" w:hAnsi="Clarendon Condensed"/>
          <w:b/>
          <w:sz w:val="48"/>
          <w:szCs w:val="48"/>
        </w:rPr>
      </w:pPr>
      <w:r>
        <w:rPr>
          <w:rFonts w:ascii="Clarendon Condensed" w:hAnsi="Clarendon Condensed"/>
          <w:b/>
          <w:noProof/>
          <w:sz w:val="48"/>
          <w:szCs w:val="4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3830320</wp:posOffset>
            </wp:positionH>
            <wp:positionV relativeFrom="paragraph">
              <wp:posOffset>179705</wp:posOffset>
            </wp:positionV>
            <wp:extent cx="3495675" cy="2247900"/>
            <wp:effectExtent l="19050" t="0" r="9525" b="0"/>
            <wp:wrapNone/>
            <wp:docPr id="6" name="obrázek 6" descr="Foto: Močovickému závodu „Soptík“ kralovaly týmy z Uhlířských Janovic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to: Močovickému závodu „Soptík“ kralovaly týmy z Uhlířských Janovic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5B6E" w:rsidRPr="00DB5B6E" w:rsidRDefault="00DB5B6E" w:rsidP="00DB5B6E">
      <w:pPr>
        <w:pStyle w:val="Bezmezer"/>
        <w:ind w:left="720"/>
        <w:rPr>
          <w:rFonts w:ascii="Clarendon Condensed" w:hAnsi="Clarendon Condensed"/>
          <w:b/>
          <w:color w:val="FF0000"/>
          <w:sz w:val="48"/>
          <w:szCs w:val="48"/>
        </w:rPr>
      </w:pPr>
      <w:r w:rsidRPr="00DB5B6E">
        <w:rPr>
          <w:rFonts w:ascii="Clarendon Condensed" w:hAnsi="Clarendon Condensed"/>
          <w:b/>
          <w:color w:val="FF0000"/>
          <w:sz w:val="48"/>
          <w:szCs w:val="48"/>
        </w:rPr>
        <w:t xml:space="preserve">Pro děti: </w:t>
      </w:r>
    </w:p>
    <w:p w:rsidR="00DB5B6E" w:rsidRDefault="00DB5B6E" w:rsidP="00DB5B6E">
      <w:pPr>
        <w:pStyle w:val="Bezmezer"/>
        <w:ind w:left="720"/>
        <w:rPr>
          <w:rFonts w:ascii="Clarendon Condensed" w:hAnsi="Clarendon Condensed"/>
          <w:b/>
          <w:sz w:val="48"/>
          <w:szCs w:val="48"/>
        </w:rPr>
      </w:pPr>
      <w:r>
        <w:rPr>
          <w:rFonts w:ascii="Clarendon Condensed" w:hAnsi="Clarendon Condensed"/>
          <w:b/>
          <w:sz w:val="48"/>
          <w:szCs w:val="48"/>
        </w:rPr>
        <w:t>- svezení na raftu</w:t>
      </w:r>
    </w:p>
    <w:p w:rsidR="00193E47" w:rsidRDefault="00DB5B6E" w:rsidP="00193E47">
      <w:pPr>
        <w:pStyle w:val="Bezmezer"/>
        <w:ind w:left="720"/>
        <w:rPr>
          <w:rFonts w:ascii="Clarendon Condensed" w:hAnsi="Clarendon Condensed"/>
          <w:b/>
          <w:sz w:val="48"/>
          <w:szCs w:val="48"/>
        </w:rPr>
      </w:pPr>
      <w:r>
        <w:rPr>
          <w:rFonts w:ascii="Clarendon Condensed" w:hAnsi="Clarendon Condensed"/>
          <w:b/>
          <w:sz w:val="48"/>
          <w:szCs w:val="48"/>
        </w:rPr>
        <w:t>- stříkání na terče</w:t>
      </w:r>
      <w:r w:rsidR="00193E47">
        <w:rPr>
          <w:rFonts w:ascii="Clarendon Condensed" w:hAnsi="Clarendon Condensed"/>
          <w:b/>
          <w:sz w:val="48"/>
          <w:szCs w:val="48"/>
        </w:rPr>
        <w:t xml:space="preserve"> </w:t>
      </w:r>
    </w:p>
    <w:p w:rsidR="00DB5B6E" w:rsidRDefault="00193E47" w:rsidP="00193E47">
      <w:pPr>
        <w:pStyle w:val="Bezmezer"/>
        <w:ind w:left="720"/>
        <w:rPr>
          <w:rFonts w:ascii="Clarendon Condensed" w:hAnsi="Clarendon Condensed"/>
          <w:b/>
          <w:sz w:val="48"/>
          <w:szCs w:val="48"/>
        </w:rPr>
      </w:pPr>
      <w:r>
        <w:rPr>
          <w:rFonts w:ascii="Clarendon Condensed" w:hAnsi="Clarendon Condensed"/>
          <w:b/>
          <w:sz w:val="48"/>
          <w:szCs w:val="48"/>
        </w:rPr>
        <w:t xml:space="preserve">  a další </w:t>
      </w:r>
    </w:p>
    <w:p w:rsidR="00DB5B6E" w:rsidRDefault="00DB5B6E" w:rsidP="00DB5B6E">
      <w:pPr>
        <w:pStyle w:val="Bezmezer"/>
        <w:ind w:left="720"/>
        <w:rPr>
          <w:rFonts w:ascii="Clarendon Condensed" w:hAnsi="Clarendon Condensed"/>
          <w:b/>
          <w:sz w:val="48"/>
          <w:szCs w:val="48"/>
        </w:rPr>
      </w:pPr>
    </w:p>
    <w:p w:rsidR="00193E47" w:rsidRDefault="00193E47" w:rsidP="00193E47">
      <w:pPr>
        <w:pStyle w:val="Bezmezer"/>
        <w:rPr>
          <w:rFonts w:ascii="Clarendon Condensed" w:hAnsi="Clarendon Condensed"/>
          <w:b/>
          <w:sz w:val="48"/>
          <w:szCs w:val="48"/>
        </w:rPr>
      </w:pPr>
    </w:p>
    <w:p w:rsidR="00DB5B6E" w:rsidRPr="00F655AD" w:rsidRDefault="00DB5B6E" w:rsidP="00DD436E">
      <w:pPr>
        <w:pStyle w:val="Bezmezer"/>
        <w:jc w:val="center"/>
        <w:rPr>
          <w:rFonts w:ascii="Clarendon Condensed" w:hAnsi="Clarendon Condensed"/>
          <w:b/>
          <w:sz w:val="48"/>
          <w:szCs w:val="48"/>
        </w:rPr>
      </w:pPr>
      <w:r>
        <w:rPr>
          <w:rFonts w:ascii="Clarendon Condensed" w:hAnsi="Clarendon Condensed"/>
          <w:b/>
          <w:sz w:val="48"/>
          <w:szCs w:val="48"/>
        </w:rPr>
        <w:t>Akce bude doplněna hudební produkcí místního DJ.</w:t>
      </w:r>
    </w:p>
    <w:sectPr w:rsidR="00DB5B6E" w:rsidRPr="00F655AD" w:rsidSect="00D33921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larendon Condensed">
    <w:panose1 w:val="02040706040705040204"/>
    <w:charset w:val="EE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D7E2E"/>
    <w:multiLevelType w:val="hybridMultilevel"/>
    <w:tmpl w:val="4142DFC4"/>
    <w:lvl w:ilvl="0" w:tplc="E51AD8C2">
      <w:numFmt w:val="bullet"/>
      <w:lvlText w:val="-"/>
      <w:lvlJc w:val="left"/>
      <w:pPr>
        <w:ind w:left="720" w:hanging="360"/>
      </w:pPr>
      <w:rPr>
        <w:rFonts w:ascii="Clarendon Condensed" w:eastAsiaTheme="minorHAnsi" w:hAnsi="Clarendon Condense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D33921"/>
    <w:rsid w:val="000413A3"/>
    <w:rsid w:val="0009127E"/>
    <w:rsid w:val="000E4383"/>
    <w:rsid w:val="00133ABF"/>
    <w:rsid w:val="001400E8"/>
    <w:rsid w:val="001550CE"/>
    <w:rsid w:val="00193E47"/>
    <w:rsid w:val="001C7308"/>
    <w:rsid w:val="001D7898"/>
    <w:rsid w:val="001F0DFF"/>
    <w:rsid w:val="00221A6C"/>
    <w:rsid w:val="00236A0E"/>
    <w:rsid w:val="00262F0E"/>
    <w:rsid w:val="00296B9C"/>
    <w:rsid w:val="002F0D4E"/>
    <w:rsid w:val="0030613D"/>
    <w:rsid w:val="003207D6"/>
    <w:rsid w:val="00332BAB"/>
    <w:rsid w:val="003414F3"/>
    <w:rsid w:val="003626DC"/>
    <w:rsid w:val="003F4EF7"/>
    <w:rsid w:val="00445636"/>
    <w:rsid w:val="004B6D1D"/>
    <w:rsid w:val="004D2A40"/>
    <w:rsid w:val="005140B2"/>
    <w:rsid w:val="00515F81"/>
    <w:rsid w:val="005416FD"/>
    <w:rsid w:val="005557DA"/>
    <w:rsid w:val="00582358"/>
    <w:rsid w:val="005A4C44"/>
    <w:rsid w:val="005E50FA"/>
    <w:rsid w:val="0065286A"/>
    <w:rsid w:val="006B314A"/>
    <w:rsid w:val="006B7270"/>
    <w:rsid w:val="006D3794"/>
    <w:rsid w:val="006F38AF"/>
    <w:rsid w:val="00723253"/>
    <w:rsid w:val="007358DA"/>
    <w:rsid w:val="0075250A"/>
    <w:rsid w:val="00767C56"/>
    <w:rsid w:val="007B3C4A"/>
    <w:rsid w:val="007B68DF"/>
    <w:rsid w:val="007E4A70"/>
    <w:rsid w:val="0080031B"/>
    <w:rsid w:val="008063FD"/>
    <w:rsid w:val="00837033"/>
    <w:rsid w:val="00853344"/>
    <w:rsid w:val="00855FCE"/>
    <w:rsid w:val="0087236E"/>
    <w:rsid w:val="0087277D"/>
    <w:rsid w:val="009165DA"/>
    <w:rsid w:val="0094155D"/>
    <w:rsid w:val="00966595"/>
    <w:rsid w:val="0096745D"/>
    <w:rsid w:val="00975405"/>
    <w:rsid w:val="009E77FC"/>
    <w:rsid w:val="00A0441C"/>
    <w:rsid w:val="00A11F1E"/>
    <w:rsid w:val="00A70844"/>
    <w:rsid w:val="00A837A5"/>
    <w:rsid w:val="00B07C78"/>
    <w:rsid w:val="00B34971"/>
    <w:rsid w:val="00B41FCD"/>
    <w:rsid w:val="00B42E6F"/>
    <w:rsid w:val="00B82F1F"/>
    <w:rsid w:val="00BA65AB"/>
    <w:rsid w:val="00BD56F3"/>
    <w:rsid w:val="00C339A5"/>
    <w:rsid w:val="00C61A3F"/>
    <w:rsid w:val="00C93114"/>
    <w:rsid w:val="00C9498E"/>
    <w:rsid w:val="00CC145A"/>
    <w:rsid w:val="00CE513F"/>
    <w:rsid w:val="00D16985"/>
    <w:rsid w:val="00D33921"/>
    <w:rsid w:val="00D43DFB"/>
    <w:rsid w:val="00D7213C"/>
    <w:rsid w:val="00D8274E"/>
    <w:rsid w:val="00D9374F"/>
    <w:rsid w:val="00DB5B6E"/>
    <w:rsid w:val="00DC56EE"/>
    <w:rsid w:val="00DD1D33"/>
    <w:rsid w:val="00DD436E"/>
    <w:rsid w:val="00DD79DB"/>
    <w:rsid w:val="00E03F8A"/>
    <w:rsid w:val="00E25830"/>
    <w:rsid w:val="00E33047"/>
    <w:rsid w:val="00E44854"/>
    <w:rsid w:val="00EC6458"/>
    <w:rsid w:val="00EC6E5A"/>
    <w:rsid w:val="00F100D0"/>
    <w:rsid w:val="00F417D8"/>
    <w:rsid w:val="00F654D7"/>
    <w:rsid w:val="00F655AD"/>
    <w:rsid w:val="00F91C73"/>
    <w:rsid w:val="00FB0C79"/>
    <w:rsid w:val="00FB22EF"/>
    <w:rsid w:val="00FF20B7"/>
    <w:rsid w:val="00FF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white"/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0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3392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5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brazky.cz/?q=sopt%C3%ADk&amp;url=http://www.merchandising.cz/images/soptik05_i.jpg&amp;imageId=843a69f0c126be77&amp;data=lgLEEOPY-G2s4H1gva8kmZGQWBzEMCiZkvvReT-bBwp5GJDCCLnIN73Jj1RZqwAvpOZE_vO2oSkL-FW207Xg6xupZX8N4M5ZqQunxAKhqJPEAs9wxALDdMQCrY8=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svoboda.info/galerie/sport1/foto_mocovickemu-zavodu-soptik_kralovaly-tymy-z-uhlirskych-janovic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597BD-BAD0-4C7C-B6FE-E59FEBE1E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Garaj</dc:creator>
  <cp:lastModifiedBy>Luboš Garaj</cp:lastModifiedBy>
  <cp:revision>2</cp:revision>
  <cp:lastPrinted>2023-06-02T07:26:00Z</cp:lastPrinted>
  <dcterms:created xsi:type="dcterms:W3CDTF">2023-06-02T07:27:00Z</dcterms:created>
  <dcterms:modified xsi:type="dcterms:W3CDTF">2023-06-02T07:27:00Z</dcterms:modified>
</cp:coreProperties>
</file>